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修正案审查申请表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伦理审查批件号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/意见号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专业组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/PI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所修正文件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修正的具体内容及原因（可递交附件表格）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·如果研究已经开始，修正案是否对已经纳入的受试者造成影响：口 不适用，口 是，口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</w:rPr>
              <w:t xml:space="preserve">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·在研受试者是否需要重新获取知情同意书：         口 是，口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  <w:vAlign w:val="top"/>
          </w:tcPr>
          <w:p>
            <w:pPr>
              <w:spacing w:beforeLines="50"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主要研究者签名：</w:t>
            </w:r>
          </w:p>
          <w:p>
            <w:pPr>
              <w:spacing w:beforeLines="50"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</w:rPr>
            </w:pP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日期：</w:t>
            </w: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  <w:lang w:eastAsia="zh-CN"/>
      </w:rPr>
      <w:t>合肥市第二人民医院</w:t>
    </w:r>
    <w:r>
      <w:rPr>
        <w:rFonts w:hint="eastAsia" w:ascii="微软雅黑" w:hAnsi="微软雅黑" w:eastAsia="微软雅黑" w:cs="微软雅黑"/>
      </w:rPr>
      <w:t>临床试验伦理委员会</w:t>
    </w:r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  </w:t>
    </w:r>
    <w:r>
      <w:rPr>
        <w:rFonts w:hint="eastAsia"/>
      </w:rPr>
      <w:t xml:space="preserve">  IEC-AF/04-</w:t>
    </w:r>
    <w:r>
      <w:rPr>
        <w:rFonts w:hint="eastAsia"/>
        <w:lang w:val="en-US" w:eastAsia="zh-CN"/>
      </w:rPr>
      <w:t>2</w:t>
    </w:r>
    <w:r>
      <w:rPr>
        <w:rFonts w:hint="eastAsia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QxNGRjNDRhNDhiNmFlMjJlZTZlNDU0ODAyMmU3MTYifQ=="/>
  </w:docVars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084C5CA6"/>
    <w:rsid w:val="1A791816"/>
    <w:rsid w:val="1F2A2620"/>
    <w:rsid w:val="262F367C"/>
    <w:rsid w:val="2F7A5DFD"/>
    <w:rsid w:val="30E6146B"/>
    <w:rsid w:val="513E03C3"/>
    <w:rsid w:val="556E341F"/>
    <w:rsid w:val="5A750B5B"/>
    <w:rsid w:val="5E661AE5"/>
    <w:rsid w:val="63706061"/>
    <w:rsid w:val="67F92869"/>
    <w:rsid w:val="6D16647E"/>
    <w:rsid w:val="6D3F56FF"/>
    <w:rsid w:val="6F4F4AD9"/>
    <w:rsid w:val="6F6B2E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370</Words>
  <Characters>447</Characters>
  <Lines>2</Lines>
  <Paragraphs>1</Paragraphs>
  <TotalTime>0</TotalTime>
  <ScaleCrop>false</ScaleCrop>
  <LinksUpToDate>false</LinksUpToDate>
  <CharactersWithSpaces>541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新新</cp:lastModifiedBy>
  <cp:lastPrinted>2022-07-21T07:22:18Z</cp:lastPrinted>
  <dcterms:modified xsi:type="dcterms:W3CDTF">2022-07-21T07:22:23Z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BB703AFC588D4E3C9D69B23D139A9013</vt:lpwstr>
  </property>
</Properties>
</file>